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陕西省职称网上申报系统主管单位账号申请表</w:t>
      </w:r>
      <w:bookmarkEnd w:id="0"/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填表单位：（盖章）</w:t>
      </w:r>
    </w:p>
    <w:tbl>
      <w:tblPr>
        <w:tblStyle w:val="2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5"/>
        <w:gridCol w:w="1432"/>
        <w:gridCol w:w="184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单位全称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说明：1.该表由</w:t>
      </w:r>
      <w:r>
        <w:rPr>
          <w:rFonts w:hint="eastAsia" w:ascii="仿宋_GB2312" w:hAnsi="仿宋" w:eastAsia="仿宋_GB2312"/>
          <w:sz w:val="24"/>
        </w:rPr>
        <w:t>有关市（区）人社局、省级有关部门、各有关企事业单位填写；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" w:eastAsia="仿宋_GB2312"/>
          <w:sz w:val="24"/>
        </w:rPr>
        <w:t>2.填写完毕后，请盖章扫描成图片发送至446413677@qq.com。</w:t>
      </w:r>
      <w:r>
        <w:rPr>
          <w:rFonts w:hint="eastAsia" w:ascii="仿宋_GB2312" w:hAnsi="仿宋_GB2312" w:eastAsia="仿宋_GB2312" w:cs="仿宋_GB2312"/>
          <w:sz w:val="24"/>
        </w:rPr>
        <w:t xml:space="preserve">     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23D00"/>
    <w:rsid w:val="6A023D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2019-11-14T01:19:00Z</dcterms:created>
  <dc:creator>-沉默﹖</dc:creator>
  <cp:lastModifiedBy>-沉默﹖</cp:lastModifiedBy>
  <dcterms:modified xsi:type="dcterms:W3CDTF">2019-11-14T01:19:49Z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