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安康市专家服务基地申报表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填表日期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安康市人力资源和社会保障局制表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912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608"/>
        <w:gridCol w:w="2131"/>
        <w:gridCol w:w="2401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基地名称</w:t>
            </w:r>
          </w:p>
        </w:tc>
        <w:tc>
          <w:tcPr>
            <w:tcW w:w="71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1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专家服务基地建设基本情况（不超过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1000字）</w:t>
            </w:r>
          </w:p>
        </w:tc>
        <w:tc>
          <w:tcPr>
            <w:tcW w:w="7185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主要内容：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本地政府（或主管部门）重视程度，开展专家服务基层活动软硬件条件。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主要产业方向及急需专家领域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3.重点支撑的服务领域和服务区域。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与对口专家联系开展服务活动基本情况（不超过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1000字）</w:t>
            </w:r>
          </w:p>
        </w:tc>
        <w:tc>
          <w:tcPr>
            <w:tcW w:w="718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主要内容：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与对口专家联系情况：已联系对口专家人数、结构、专业等基本情况。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与对口专家项目对接、合作及创新成果应用转化情况。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专家服务活动产生的经济社会效益。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4.服务活动在助力基层脱贫攻坚中发挥的作用。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能与对口专家及其团队开展服务活动提供的支持措施和保障条件（不超过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1000字）</w:t>
            </w:r>
          </w:p>
        </w:tc>
        <w:tc>
          <w:tcPr>
            <w:tcW w:w="7185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主要内容：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专家服务基地的支持政策和服务保障情况。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为服务专家及专家团队提供的工作、生活保障措施。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3.专家服务基地规章制度、服务体系和管理服务人员队伍建设情况。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专家服务基地建设目标及未来三年工作打算（不超过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1000字）</w:t>
            </w:r>
          </w:p>
        </w:tc>
        <w:tc>
          <w:tcPr>
            <w:tcW w:w="718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907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申报单位意见：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9075" w:type="dxa"/>
            <w:gridSpan w:val="4"/>
          </w:tcPr>
          <w:p>
            <w:pPr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主管局（县、区）审核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盖 章</w:t>
            </w:r>
          </w:p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年  月  日</w:t>
            </w:r>
          </w:p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4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8CCBB"/>
    <w:multiLevelType w:val="singleLevel"/>
    <w:tmpl w:val="9168CC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027404"/>
    <w:multiLevelType w:val="singleLevel"/>
    <w:tmpl w:val="040274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C1DFD9"/>
    <w:multiLevelType w:val="singleLevel"/>
    <w:tmpl w:val="61C1DF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57846"/>
    <w:rsid w:val="01390AD8"/>
    <w:rsid w:val="05CD33D4"/>
    <w:rsid w:val="05D122A5"/>
    <w:rsid w:val="12957846"/>
    <w:rsid w:val="1B9547B5"/>
    <w:rsid w:val="22067792"/>
    <w:rsid w:val="22147AE2"/>
    <w:rsid w:val="22691682"/>
    <w:rsid w:val="22811D4C"/>
    <w:rsid w:val="26DB478B"/>
    <w:rsid w:val="2806404B"/>
    <w:rsid w:val="2AF027CC"/>
    <w:rsid w:val="2B426898"/>
    <w:rsid w:val="300F418F"/>
    <w:rsid w:val="30B90ECB"/>
    <w:rsid w:val="37801969"/>
    <w:rsid w:val="37B02F91"/>
    <w:rsid w:val="3C555221"/>
    <w:rsid w:val="46720267"/>
    <w:rsid w:val="46BC1290"/>
    <w:rsid w:val="4AE03002"/>
    <w:rsid w:val="4E0A50F0"/>
    <w:rsid w:val="54823B29"/>
    <w:rsid w:val="54B93ECD"/>
    <w:rsid w:val="54F80893"/>
    <w:rsid w:val="56AB463B"/>
    <w:rsid w:val="598D490A"/>
    <w:rsid w:val="5CD0655C"/>
    <w:rsid w:val="5D0736F1"/>
    <w:rsid w:val="5D4C2064"/>
    <w:rsid w:val="62BB022E"/>
    <w:rsid w:val="67C126B4"/>
    <w:rsid w:val="6C521A38"/>
    <w:rsid w:val="71F42F7C"/>
    <w:rsid w:val="78600DA0"/>
    <w:rsid w:val="79286D37"/>
    <w:rsid w:val="7EDB52C5"/>
    <w:rsid w:val="7FD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2020-04-20T02:54:00Z</dcterms:created>
  <dc:creator>提拉米苏の甜</dc:creator>
  <cp:lastModifiedBy>Administrator</cp:lastModifiedBy>
  <dcterms:modified xsi:type="dcterms:W3CDTF">2020-04-21T01:22:11Z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