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社保卡办理方法说明</w:t>
      </w:r>
    </w:p>
    <w:p>
      <w:pPr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一、自助制卡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未办理社保卡的群众，本人可携带身份证前往以下地点，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通过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自助制卡机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读取二代身份证，自助拍照及人脸识别后，三分钟内就可当场领取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社保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市本级：汉滨区育才路113号行政中心东附楼（市政务服务中心）；高新区数字化创业中心东一楼人力资源市场大厅；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汉滨区：汉滨区兴家仓巷42号（汉滨区人社局）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旬阳市：滨河东路333号行政审批服务局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汉阴县：城关镇长乐路县政务服务中心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石泉县：城关镇春潮广场创投中心大厦政务服务中心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紫阳县：城关镇桥沟路53号政务服务中心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岚皋县：城关镇四坪社区发展东路1号创客园大楼一层政务服务中心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平利县：城关镇工业园区彩虹桥南端政务服务中心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镇坪县：城关镇石砦路6号县政务服务中心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白河县：狮子山新城滨河路中段政务服务中心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恒口示范区：创业大厦市民服务中心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二、窗口办理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制卡群众可携带本人身份证、照片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（标准2代身份证证件照，白底彩照，大小为20KB-100KB之间），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就近前往以下地点办理社保卡。</w:t>
      </w:r>
    </w:p>
    <w:p>
      <w:pPr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市本级：汉滨区育才路113号行政中心东附楼（市政务服务中心）、高新区数字化创业中心东一楼人力资源市场大厅社保卡窗口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汉滨区：汉滨区兴家仓巷42号（汉滨区人社局）、水景湾区政务大厅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旬阳市：旬阳市人社局社保股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汉阴县：汉阴县民主街114号人力资源和社会保障局407室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石泉县：石泉县环城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路东段就业社保中心一楼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宁陕县：宁陕县就业服务中心三楼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紫阳县：紫阳县紫府路自然资源局二楼（养老失业工伤保险经办中心）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岚皋县：岚皋县人社局河滨大道12号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平利县：平利县人社局二楼养老失业工伤保险经办中心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镇坪县：镇坪县城关镇广场巷人社局二楼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白河县：白河县县人社局办公楼旬白路199号（养老失业工伤保险经办中心）</w:t>
      </w: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YTAzMTBkN2ZiZDYyZmNjY2ExOTBjMzZiZDcxOTkifQ=="/>
  </w:docVars>
  <w:rsids>
    <w:rsidRoot w:val="1EFD7A9E"/>
    <w:rsid w:val="0477612A"/>
    <w:rsid w:val="060515AB"/>
    <w:rsid w:val="08D538D0"/>
    <w:rsid w:val="09020D87"/>
    <w:rsid w:val="0A303ACD"/>
    <w:rsid w:val="1C865ACB"/>
    <w:rsid w:val="1EFD7A9E"/>
    <w:rsid w:val="20330308"/>
    <w:rsid w:val="26DC07C2"/>
    <w:rsid w:val="3283723F"/>
    <w:rsid w:val="33B41968"/>
    <w:rsid w:val="35223149"/>
    <w:rsid w:val="380D5CE3"/>
    <w:rsid w:val="38DF7CCF"/>
    <w:rsid w:val="38E90B56"/>
    <w:rsid w:val="3A013C4A"/>
    <w:rsid w:val="3E0A1E71"/>
    <w:rsid w:val="3FBD419A"/>
    <w:rsid w:val="52DF5B7A"/>
    <w:rsid w:val="547F1F0F"/>
    <w:rsid w:val="55D53305"/>
    <w:rsid w:val="5F3062DF"/>
    <w:rsid w:val="6D3A06CB"/>
    <w:rsid w:val="73B76B77"/>
    <w:rsid w:val="75091B88"/>
    <w:rsid w:val="77B86CB7"/>
    <w:rsid w:val="796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701</Characters>
  <Lines>0</Lines>
  <Paragraphs>0</Paragraphs>
  <TotalTime>22</TotalTime>
  <ScaleCrop>false</ScaleCrop>
  <LinksUpToDate>false</LinksUpToDate>
  <CharactersWithSpaces>701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2021-03-08T01:27:00Z</dcterms:created>
  <dc:creator>缄丶默</dc:creator>
  <cp:lastModifiedBy>Administrator</cp:lastModifiedBy>
  <cp:lastPrinted>2023-03-17T06:07:00Z</cp:lastPrinted>
  <dcterms:modified xsi:type="dcterms:W3CDTF">2023-03-23T01:54:54Z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8045105_cloud</vt:lpwstr>
  </property>
  <property fmtid="{D5CDD505-2E9C-101B-9397-08002B2CF9AE}" pid="4" name="ICV">
    <vt:lpwstr>53136DF58D9247F0861464882199318C</vt:lpwstr>
  </property>
</Properties>
</file>